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BE" w:rsidRDefault="006112BE" w:rsidP="00611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S N E S E N Í</w:t>
      </w:r>
    </w:p>
    <w:p w:rsidR="006112BE" w:rsidRDefault="006112BE" w:rsidP="00611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18. zasedání  zastupitelstva  Obce  Ludvíkov, konaného dne </w:t>
      </w:r>
      <w:proofErr w:type="gramStart"/>
      <w:r>
        <w:rPr>
          <w:b/>
          <w:sz w:val="24"/>
          <w:szCs w:val="24"/>
        </w:rPr>
        <w:t>13.6.2022</w:t>
      </w:r>
      <w:proofErr w:type="gramEnd"/>
      <w:r>
        <w:rPr>
          <w:b/>
          <w:sz w:val="24"/>
          <w:szCs w:val="24"/>
        </w:rPr>
        <w:t xml:space="preserve">  v 16,00 hodin</w:t>
      </w:r>
    </w:p>
    <w:p w:rsidR="006112BE" w:rsidRDefault="006112BE" w:rsidP="006112BE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zasedací místnosti obecního úřadu v Ludvíkově.</w:t>
      </w: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Přítomni 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Omluveni :</w:t>
      </w:r>
      <w:proofErr w:type="gramEnd"/>
      <w:r>
        <w:rPr>
          <w:b/>
          <w:sz w:val="24"/>
          <w:szCs w:val="24"/>
        </w:rPr>
        <w:tab/>
        <w:t xml:space="preserve"> </w:t>
      </w: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Dana </w:t>
      </w:r>
      <w:proofErr w:type="spellStart"/>
      <w:r>
        <w:rPr>
          <w:b/>
          <w:sz w:val="24"/>
          <w:szCs w:val="24"/>
        </w:rPr>
        <w:t>Selingerová</w:t>
      </w:r>
      <w:proofErr w:type="spellEnd"/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Ota </w:t>
      </w:r>
      <w:proofErr w:type="spellStart"/>
      <w:r>
        <w:rPr>
          <w:b/>
          <w:sz w:val="24"/>
          <w:szCs w:val="24"/>
        </w:rPr>
        <w:t>Scholz</w:t>
      </w:r>
      <w:proofErr w:type="spellEnd"/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Bc. Petr </w:t>
      </w:r>
      <w:proofErr w:type="gramStart"/>
      <w:r>
        <w:rPr>
          <w:b/>
          <w:sz w:val="24"/>
          <w:szCs w:val="24"/>
        </w:rPr>
        <w:t>Pravda                                                       RNDr.</w:t>
      </w:r>
      <w:proofErr w:type="gramEnd"/>
      <w:r>
        <w:rPr>
          <w:b/>
          <w:sz w:val="24"/>
          <w:szCs w:val="24"/>
        </w:rPr>
        <w:t xml:space="preserve"> Blanka  Skřivánková                     </w:t>
      </w: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 </w:t>
      </w:r>
      <w:proofErr w:type="spellStart"/>
      <w:r>
        <w:rPr>
          <w:b/>
          <w:sz w:val="24"/>
          <w:szCs w:val="24"/>
        </w:rPr>
        <w:t>Čečilová</w:t>
      </w:r>
      <w:proofErr w:type="spellEnd"/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Magdalena Nováková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Pavel </w:t>
      </w:r>
      <w:proofErr w:type="spellStart"/>
      <w:r>
        <w:rPr>
          <w:b/>
          <w:sz w:val="24"/>
          <w:szCs w:val="24"/>
        </w:rPr>
        <w:t>Herodek</w:t>
      </w:r>
      <w:proofErr w:type="spellEnd"/>
      <w:r>
        <w:rPr>
          <w:b/>
          <w:sz w:val="24"/>
          <w:szCs w:val="24"/>
        </w:rPr>
        <w:t xml:space="preserve"> </w:t>
      </w: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:rsidR="006112BE" w:rsidRDefault="006112BE" w:rsidP="006112BE">
      <w:pPr>
        <w:ind w:left="708" w:firstLine="708"/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Starostka pověřila jako zapisovatelku p. Alenu Burdovou, ověřovatelé zápisu </w:t>
      </w: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Pavel </w:t>
      </w:r>
      <w:proofErr w:type="spellStart"/>
      <w:r>
        <w:rPr>
          <w:b/>
          <w:sz w:val="24"/>
          <w:szCs w:val="24"/>
        </w:rPr>
        <w:t>Herodek</w:t>
      </w:r>
      <w:proofErr w:type="spellEnd"/>
      <w:r>
        <w:rPr>
          <w:b/>
          <w:sz w:val="24"/>
          <w:szCs w:val="24"/>
        </w:rPr>
        <w:t xml:space="preserve">  p. Eva </w:t>
      </w:r>
      <w:proofErr w:type="spellStart"/>
      <w:r>
        <w:rPr>
          <w:b/>
          <w:sz w:val="24"/>
          <w:szCs w:val="24"/>
        </w:rPr>
        <w:t>Čečilová</w:t>
      </w:r>
      <w:proofErr w:type="spellEnd"/>
      <w:r>
        <w:rPr>
          <w:b/>
          <w:sz w:val="24"/>
          <w:szCs w:val="24"/>
        </w:rPr>
        <w:t>.</w:t>
      </w: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Kontrola </w:t>
      </w:r>
      <w:proofErr w:type="gramStart"/>
      <w:r>
        <w:rPr>
          <w:b/>
          <w:sz w:val="24"/>
          <w:szCs w:val="24"/>
        </w:rPr>
        <w:t>usnesení z 17</w:t>
      </w:r>
      <w:proofErr w:type="gramEnd"/>
      <w:r>
        <w:rPr>
          <w:b/>
          <w:sz w:val="24"/>
          <w:szCs w:val="24"/>
        </w:rPr>
        <w:t xml:space="preserve">. zasedání ZO proběhla bez připomínek. </w:t>
      </w:r>
    </w:p>
    <w:p w:rsidR="006112BE" w:rsidRDefault="006112BE" w:rsidP="006112BE">
      <w:pPr>
        <w:rPr>
          <w:b/>
          <w:sz w:val="28"/>
          <w:szCs w:val="28"/>
        </w:rPr>
      </w:pPr>
    </w:p>
    <w:p w:rsidR="006112BE" w:rsidRDefault="006112BE" w:rsidP="006112BE">
      <w:pPr>
        <w:rPr>
          <w:b/>
          <w:sz w:val="28"/>
          <w:szCs w:val="28"/>
        </w:rPr>
      </w:pPr>
    </w:p>
    <w:p w:rsidR="006112BE" w:rsidRDefault="006112BE" w:rsidP="00611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 </w:t>
      </w:r>
      <w:proofErr w:type="gramStart"/>
      <w:r>
        <w:rPr>
          <w:b/>
          <w:sz w:val="28"/>
          <w:szCs w:val="28"/>
        </w:rPr>
        <w:t>schvaluje :</w:t>
      </w:r>
      <w:proofErr w:type="gramEnd"/>
      <w:r>
        <w:rPr>
          <w:b/>
          <w:sz w:val="28"/>
          <w:szCs w:val="28"/>
        </w:rPr>
        <w:t xml:space="preserve">  </w:t>
      </w:r>
    </w:p>
    <w:p w:rsidR="006112BE" w:rsidRDefault="006112BE" w:rsidP="006112BE">
      <w:pPr>
        <w:rPr>
          <w:b/>
          <w:sz w:val="28"/>
          <w:szCs w:val="28"/>
        </w:rPr>
      </w:pP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272.  Program 18. zasedání </w:t>
      </w:r>
      <w:proofErr w:type="gramStart"/>
      <w:r>
        <w:rPr>
          <w:b/>
          <w:sz w:val="24"/>
          <w:szCs w:val="24"/>
        </w:rPr>
        <w:t>ZO , bez</w:t>
      </w:r>
      <w:proofErr w:type="gramEnd"/>
      <w:r>
        <w:rPr>
          <w:b/>
          <w:sz w:val="24"/>
          <w:szCs w:val="24"/>
        </w:rPr>
        <w:t xml:space="preserve"> připomínek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(5-ti hlasy)</w:t>
      </w: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273.</w:t>
      </w:r>
      <w:r w:rsidR="008F18E8">
        <w:rPr>
          <w:b/>
          <w:sz w:val="24"/>
          <w:szCs w:val="24"/>
        </w:rPr>
        <w:t xml:space="preserve">  Přijetí dotace a uzavření Smlouvy o poskytnutí dotace z rozpočtu Moravskoslezského kraje z dotačního programu „ Drobné vodohospodářské akce „ na realizaci </w:t>
      </w:r>
      <w:proofErr w:type="gramStart"/>
      <w:r w:rsidR="008F18E8">
        <w:rPr>
          <w:b/>
          <w:sz w:val="24"/>
          <w:szCs w:val="24"/>
        </w:rPr>
        <w:t>projektu   „ Náhradní</w:t>
      </w:r>
      <w:proofErr w:type="gramEnd"/>
      <w:r w:rsidR="008F18E8">
        <w:rPr>
          <w:b/>
          <w:sz w:val="24"/>
          <w:szCs w:val="24"/>
        </w:rPr>
        <w:t xml:space="preserve"> zdroj v obci Ludvíkov pro vodovod pro veřejnou potřebu. “</w:t>
      </w:r>
    </w:p>
    <w:p w:rsidR="006112BE" w:rsidRDefault="008F18E8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(5-ti</w:t>
      </w:r>
      <w:proofErr w:type="gramEnd"/>
      <w:r>
        <w:rPr>
          <w:b/>
          <w:sz w:val="24"/>
          <w:szCs w:val="24"/>
        </w:rPr>
        <w:t xml:space="preserve"> hlasy)</w:t>
      </w:r>
    </w:p>
    <w:p w:rsidR="008F18E8" w:rsidRDefault="008F18E8" w:rsidP="006112BE">
      <w:pPr>
        <w:rPr>
          <w:b/>
          <w:sz w:val="24"/>
          <w:szCs w:val="24"/>
        </w:rPr>
      </w:pPr>
    </w:p>
    <w:p w:rsidR="008F18E8" w:rsidRDefault="006112BE" w:rsidP="008F18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274.</w:t>
      </w:r>
      <w:r w:rsidR="008F18E8">
        <w:rPr>
          <w:b/>
          <w:sz w:val="24"/>
          <w:szCs w:val="24"/>
        </w:rPr>
        <w:t xml:space="preserve"> Přijetí dotace a uzavření Smlouvy o poskytnutí dotace z rozpočtu Moravskoslezského kraje z dotačního programu „ Program na podporu zdravého stárnutí v Moravskoslezském kraji na rok 2022 „ na realizaci </w:t>
      </w:r>
      <w:proofErr w:type="gramStart"/>
      <w:r w:rsidR="008F18E8">
        <w:rPr>
          <w:b/>
          <w:sz w:val="24"/>
          <w:szCs w:val="24"/>
        </w:rPr>
        <w:t>projektu   „ Aktivní</w:t>
      </w:r>
      <w:proofErr w:type="gramEnd"/>
      <w:r w:rsidR="008F18E8">
        <w:rPr>
          <w:b/>
          <w:sz w:val="24"/>
          <w:szCs w:val="24"/>
        </w:rPr>
        <w:t xml:space="preserve"> a zdravé stárnutí v Ludvíkově v roce 2022 “</w:t>
      </w:r>
    </w:p>
    <w:p w:rsidR="008F18E8" w:rsidRDefault="008F18E8" w:rsidP="008F18E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(5-ti</w:t>
      </w:r>
      <w:proofErr w:type="gramEnd"/>
      <w:r>
        <w:rPr>
          <w:b/>
          <w:sz w:val="24"/>
          <w:szCs w:val="24"/>
        </w:rPr>
        <w:t xml:space="preserve"> hlasy)</w:t>
      </w: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</w:p>
    <w:p w:rsidR="004856EC" w:rsidRPr="001C7529" w:rsidRDefault="006112BE" w:rsidP="00485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275.</w:t>
      </w:r>
      <w:r w:rsidR="004856EC" w:rsidRPr="004856EC">
        <w:rPr>
          <w:b/>
          <w:sz w:val="24"/>
          <w:szCs w:val="24"/>
        </w:rPr>
        <w:t xml:space="preserve"> </w:t>
      </w:r>
      <w:r w:rsidR="004856EC">
        <w:rPr>
          <w:b/>
          <w:sz w:val="24"/>
          <w:szCs w:val="24"/>
        </w:rPr>
        <w:t xml:space="preserve"> </w:t>
      </w:r>
      <w:r w:rsidR="004856EC" w:rsidRPr="001C7529">
        <w:rPr>
          <w:b/>
          <w:sz w:val="24"/>
          <w:szCs w:val="24"/>
        </w:rPr>
        <w:t xml:space="preserve">A.)  Závěrečný účet a Zprávu o výsledku přezkoumání hospodaření Obce Ludvíkov za rok </w:t>
      </w:r>
      <w:r w:rsidR="004856EC">
        <w:rPr>
          <w:b/>
          <w:sz w:val="24"/>
          <w:szCs w:val="24"/>
        </w:rPr>
        <w:t xml:space="preserve"> 2021</w:t>
      </w:r>
      <w:r w:rsidR="004856EC" w:rsidRPr="001C7529">
        <w:rPr>
          <w:b/>
          <w:sz w:val="24"/>
          <w:szCs w:val="24"/>
        </w:rPr>
        <w:t xml:space="preserve">, jejíž závěr </w:t>
      </w:r>
      <w:proofErr w:type="gramStart"/>
      <w:r w:rsidR="004856EC" w:rsidRPr="001C7529">
        <w:rPr>
          <w:b/>
          <w:sz w:val="24"/>
          <w:szCs w:val="24"/>
        </w:rPr>
        <w:t>byl  :</w:t>
      </w:r>
      <w:proofErr w:type="gramEnd"/>
    </w:p>
    <w:p w:rsidR="004856EC" w:rsidRPr="001C7529" w:rsidRDefault="004856EC" w:rsidP="004856EC">
      <w:pPr>
        <w:rPr>
          <w:b/>
          <w:sz w:val="24"/>
          <w:szCs w:val="24"/>
        </w:rPr>
      </w:pPr>
    </w:p>
    <w:p w:rsidR="004856EC" w:rsidRPr="001C7529" w:rsidRDefault="004856EC" w:rsidP="004856EC">
      <w:pPr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>A1. Při přezkoumání hospodaření obce dle § 2 a § 3 zákona 420/2004 Sb.,</w:t>
      </w:r>
      <w:r>
        <w:rPr>
          <w:b/>
          <w:sz w:val="24"/>
          <w:szCs w:val="24"/>
        </w:rPr>
        <w:t xml:space="preserve"> za rok 2021</w:t>
      </w:r>
    </w:p>
    <w:p w:rsidR="004856EC" w:rsidRPr="001C7529" w:rsidRDefault="004856EC" w:rsidP="004856EC">
      <w:pPr>
        <w:ind w:left="360"/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 xml:space="preserve">-   nebyly dle § 10, odst. 3, </w:t>
      </w:r>
      <w:proofErr w:type="gramStart"/>
      <w:r w:rsidRPr="001C7529">
        <w:rPr>
          <w:b/>
          <w:sz w:val="24"/>
          <w:szCs w:val="24"/>
        </w:rPr>
        <w:t>písm.</w:t>
      </w:r>
      <w:r>
        <w:rPr>
          <w:b/>
          <w:sz w:val="24"/>
          <w:szCs w:val="24"/>
        </w:rPr>
        <w:t xml:space="preserve"> </w:t>
      </w:r>
      <w:r w:rsidRPr="001C7529">
        <w:rPr>
          <w:b/>
          <w:sz w:val="24"/>
          <w:szCs w:val="24"/>
        </w:rPr>
        <w:t>a)  zjištěny</w:t>
      </w:r>
      <w:proofErr w:type="gramEnd"/>
      <w:r w:rsidRPr="001C7529">
        <w:rPr>
          <w:b/>
          <w:sz w:val="24"/>
          <w:szCs w:val="24"/>
        </w:rPr>
        <w:t xml:space="preserve"> chyby a nedostatky.</w:t>
      </w:r>
    </w:p>
    <w:p w:rsidR="004856EC" w:rsidRPr="001C7529" w:rsidRDefault="004856EC" w:rsidP="004856EC">
      <w:pPr>
        <w:rPr>
          <w:b/>
          <w:sz w:val="24"/>
          <w:szCs w:val="24"/>
        </w:rPr>
      </w:pPr>
    </w:p>
    <w:p w:rsidR="004856EC" w:rsidRPr="001C7529" w:rsidRDefault="004856EC" w:rsidP="004856EC">
      <w:pPr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>A2. Identifikace rizik vyplývajících ze zjištění uvedených ve zprávě</w:t>
      </w:r>
    </w:p>
    <w:p w:rsidR="004856EC" w:rsidRPr="001C7529" w:rsidRDefault="004856EC" w:rsidP="004856EC">
      <w:pPr>
        <w:numPr>
          <w:ilvl w:val="0"/>
          <w:numId w:val="2"/>
        </w:numPr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>při pře</w:t>
      </w:r>
      <w:r>
        <w:rPr>
          <w:b/>
          <w:sz w:val="24"/>
          <w:szCs w:val="24"/>
        </w:rPr>
        <w:t>zkoumání hospodaření za rok 2021</w:t>
      </w:r>
      <w:r w:rsidRPr="001C7529">
        <w:rPr>
          <w:b/>
          <w:sz w:val="24"/>
          <w:szCs w:val="24"/>
        </w:rPr>
        <w:t xml:space="preserve"> nebyla zjištěna rizika, která by mohla      </w:t>
      </w:r>
    </w:p>
    <w:p w:rsidR="004856EC" w:rsidRPr="001C7529" w:rsidRDefault="004856EC" w:rsidP="004856EC">
      <w:pPr>
        <w:ind w:left="735"/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 xml:space="preserve">mít negativní dopad na hospodaření územního celku v budoucnosti. </w:t>
      </w:r>
    </w:p>
    <w:p w:rsidR="004856EC" w:rsidRPr="001C7529" w:rsidRDefault="004856EC" w:rsidP="004856EC">
      <w:pPr>
        <w:rPr>
          <w:b/>
          <w:sz w:val="24"/>
          <w:szCs w:val="24"/>
        </w:rPr>
      </w:pPr>
    </w:p>
    <w:p w:rsidR="004856EC" w:rsidRPr="001C7529" w:rsidRDefault="004856EC" w:rsidP="004856EC">
      <w:pPr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>A3. Podíly pohledávek,</w:t>
      </w:r>
      <w:r>
        <w:rPr>
          <w:b/>
          <w:sz w:val="24"/>
          <w:szCs w:val="24"/>
        </w:rPr>
        <w:t xml:space="preserve"> </w:t>
      </w:r>
      <w:r w:rsidRPr="001C7529">
        <w:rPr>
          <w:b/>
          <w:sz w:val="24"/>
          <w:szCs w:val="24"/>
        </w:rPr>
        <w:t>závazků a zastaveného majetku</w:t>
      </w:r>
    </w:p>
    <w:p w:rsidR="004856EC" w:rsidRPr="001C7529" w:rsidRDefault="004856EC" w:rsidP="004856EC">
      <w:pPr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 xml:space="preserve">      </w:t>
      </w:r>
      <w:proofErr w:type="gramStart"/>
      <w:r w:rsidRPr="001C7529">
        <w:rPr>
          <w:b/>
          <w:sz w:val="24"/>
          <w:szCs w:val="24"/>
        </w:rPr>
        <w:t>-    podíl</w:t>
      </w:r>
      <w:proofErr w:type="gramEnd"/>
      <w:r w:rsidRPr="001C7529">
        <w:rPr>
          <w:b/>
          <w:sz w:val="24"/>
          <w:szCs w:val="24"/>
        </w:rPr>
        <w:t xml:space="preserve"> pohledávek na rozpočtu územního celku</w:t>
      </w:r>
      <w:r w:rsidRPr="001C7529">
        <w:rPr>
          <w:b/>
          <w:sz w:val="24"/>
          <w:szCs w:val="24"/>
        </w:rPr>
        <w:tab/>
      </w:r>
      <w:r w:rsidRPr="001C7529">
        <w:rPr>
          <w:b/>
          <w:sz w:val="24"/>
          <w:szCs w:val="24"/>
        </w:rPr>
        <w:tab/>
      </w:r>
      <w:r w:rsidRPr="001C752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12,87</w:t>
      </w:r>
      <w:r w:rsidRPr="001C7529">
        <w:rPr>
          <w:b/>
          <w:sz w:val="24"/>
          <w:szCs w:val="24"/>
        </w:rPr>
        <w:t xml:space="preserve"> %</w:t>
      </w:r>
    </w:p>
    <w:p w:rsidR="004856EC" w:rsidRPr="001C7529" w:rsidRDefault="004856EC" w:rsidP="004856EC">
      <w:pPr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 xml:space="preserve">      </w:t>
      </w:r>
      <w:proofErr w:type="gramStart"/>
      <w:r w:rsidRPr="001C7529">
        <w:rPr>
          <w:b/>
          <w:sz w:val="24"/>
          <w:szCs w:val="24"/>
        </w:rPr>
        <w:t>-    podíl</w:t>
      </w:r>
      <w:proofErr w:type="gramEnd"/>
      <w:r w:rsidRPr="001C7529">
        <w:rPr>
          <w:b/>
          <w:sz w:val="24"/>
          <w:szCs w:val="24"/>
        </w:rPr>
        <w:t xml:space="preserve"> závazků na rozpočtu územního celku</w:t>
      </w:r>
      <w:r w:rsidRPr="001C7529">
        <w:rPr>
          <w:b/>
          <w:sz w:val="24"/>
          <w:szCs w:val="24"/>
        </w:rPr>
        <w:tab/>
      </w:r>
      <w:r w:rsidRPr="001C752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2,95</w:t>
      </w:r>
      <w:r w:rsidRPr="001C7529">
        <w:rPr>
          <w:b/>
          <w:sz w:val="24"/>
          <w:szCs w:val="24"/>
        </w:rPr>
        <w:t xml:space="preserve"> %</w:t>
      </w:r>
    </w:p>
    <w:p w:rsidR="004856EC" w:rsidRPr="001C7529" w:rsidRDefault="004856EC" w:rsidP="004856EC">
      <w:pPr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 xml:space="preserve">      </w:t>
      </w:r>
      <w:proofErr w:type="gramStart"/>
      <w:r w:rsidRPr="001C7529">
        <w:rPr>
          <w:b/>
          <w:sz w:val="24"/>
          <w:szCs w:val="24"/>
        </w:rPr>
        <w:t>-    podíl</w:t>
      </w:r>
      <w:proofErr w:type="gramEnd"/>
      <w:r w:rsidRPr="001C7529">
        <w:rPr>
          <w:b/>
          <w:sz w:val="24"/>
          <w:szCs w:val="24"/>
        </w:rPr>
        <w:t xml:space="preserve"> zastaveného majetku územního celku</w:t>
      </w:r>
      <w:r w:rsidRPr="001C7529">
        <w:rPr>
          <w:b/>
          <w:sz w:val="24"/>
          <w:szCs w:val="24"/>
        </w:rPr>
        <w:tab/>
      </w:r>
      <w:r w:rsidRPr="001C7529">
        <w:rPr>
          <w:b/>
          <w:sz w:val="24"/>
          <w:szCs w:val="24"/>
        </w:rPr>
        <w:tab/>
      </w:r>
      <w:r w:rsidRPr="001C7529">
        <w:rPr>
          <w:b/>
          <w:sz w:val="24"/>
          <w:szCs w:val="24"/>
        </w:rPr>
        <w:tab/>
      </w:r>
      <w:r w:rsidRPr="001C7529">
        <w:rPr>
          <w:b/>
          <w:sz w:val="24"/>
          <w:szCs w:val="24"/>
        </w:rPr>
        <w:tab/>
        <w:t>0,00 %</w:t>
      </w:r>
    </w:p>
    <w:p w:rsidR="004856EC" w:rsidRPr="001C7529" w:rsidRDefault="004856EC" w:rsidP="004856EC">
      <w:pPr>
        <w:rPr>
          <w:b/>
          <w:sz w:val="24"/>
          <w:szCs w:val="24"/>
        </w:rPr>
      </w:pPr>
    </w:p>
    <w:p w:rsidR="004856EC" w:rsidRPr="001C7529" w:rsidRDefault="004856EC" w:rsidP="004856EC">
      <w:pPr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>A4. Rozpočtová odpovědnost obce</w:t>
      </w:r>
    </w:p>
    <w:p w:rsidR="004856EC" w:rsidRPr="001C7529" w:rsidRDefault="004856EC" w:rsidP="004856EC">
      <w:pPr>
        <w:pStyle w:val="Odstavecseseznamem"/>
        <w:numPr>
          <w:ilvl w:val="0"/>
          <w:numId w:val="2"/>
        </w:numPr>
        <w:rPr>
          <w:b/>
        </w:rPr>
      </w:pPr>
      <w:r w:rsidRPr="001C7529">
        <w:rPr>
          <w:b/>
        </w:rPr>
        <w:t xml:space="preserve">podíl dluhu k průměru příjmů za poslední 4 rozpočtované </w:t>
      </w:r>
      <w:proofErr w:type="gramStart"/>
      <w:r w:rsidRPr="001C7529">
        <w:rPr>
          <w:b/>
        </w:rPr>
        <w:t>roky          0  %</w:t>
      </w:r>
      <w:proofErr w:type="gramEnd"/>
    </w:p>
    <w:p w:rsidR="004856EC" w:rsidRPr="001C7529" w:rsidRDefault="004856EC" w:rsidP="004856EC">
      <w:pPr>
        <w:rPr>
          <w:b/>
          <w:sz w:val="24"/>
          <w:szCs w:val="24"/>
        </w:rPr>
      </w:pPr>
    </w:p>
    <w:p w:rsidR="004856EC" w:rsidRPr="001C7529" w:rsidRDefault="004856EC" w:rsidP="004856EC">
      <w:pPr>
        <w:rPr>
          <w:b/>
          <w:sz w:val="24"/>
          <w:szCs w:val="24"/>
        </w:rPr>
      </w:pPr>
    </w:p>
    <w:p w:rsidR="004856EC" w:rsidRPr="001C7529" w:rsidRDefault="004856EC" w:rsidP="004856EC">
      <w:pPr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>ZO souhlasí s celoročním hos</w:t>
      </w:r>
      <w:r>
        <w:rPr>
          <w:b/>
          <w:sz w:val="24"/>
          <w:szCs w:val="24"/>
        </w:rPr>
        <w:t xml:space="preserve">podařením obce bez </w:t>
      </w:r>
      <w:proofErr w:type="gramStart"/>
      <w:r>
        <w:rPr>
          <w:b/>
          <w:sz w:val="24"/>
          <w:szCs w:val="24"/>
        </w:rPr>
        <w:t>výhrady.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(5-t</w:t>
      </w:r>
      <w:r w:rsidRPr="001C7529">
        <w:rPr>
          <w:b/>
          <w:sz w:val="24"/>
          <w:szCs w:val="24"/>
        </w:rPr>
        <w:t>i</w:t>
      </w:r>
      <w:proofErr w:type="gramEnd"/>
      <w:r w:rsidRPr="001C7529">
        <w:rPr>
          <w:b/>
          <w:sz w:val="24"/>
          <w:szCs w:val="24"/>
        </w:rPr>
        <w:t xml:space="preserve"> hlasy)</w:t>
      </w:r>
    </w:p>
    <w:p w:rsidR="004856EC" w:rsidRPr="001C7529" w:rsidRDefault="004856EC" w:rsidP="004856EC">
      <w:pPr>
        <w:rPr>
          <w:b/>
          <w:sz w:val="24"/>
          <w:szCs w:val="24"/>
        </w:rPr>
      </w:pPr>
    </w:p>
    <w:p w:rsidR="004856EC" w:rsidRPr="001C7529" w:rsidRDefault="004856EC" w:rsidP="004856EC">
      <w:pPr>
        <w:rPr>
          <w:b/>
          <w:sz w:val="24"/>
          <w:szCs w:val="24"/>
        </w:rPr>
      </w:pPr>
    </w:p>
    <w:p w:rsidR="006112BE" w:rsidRDefault="004856EC" w:rsidP="004856EC">
      <w:pPr>
        <w:rPr>
          <w:b/>
          <w:sz w:val="24"/>
          <w:szCs w:val="24"/>
        </w:rPr>
      </w:pPr>
      <w:r w:rsidRPr="001C7529">
        <w:rPr>
          <w:b/>
          <w:sz w:val="24"/>
          <w:szCs w:val="24"/>
        </w:rPr>
        <w:t>B.)   Roční účetní z</w:t>
      </w:r>
      <w:r>
        <w:rPr>
          <w:b/>
          <w:sz w:val="24"/>
          <w:szCs w:val="24"/>
        </w:rPr>
        <w:t xml:space="preserve">ávěrku obce Ludvíkov za rok </w:t>
      </w:r>
      <w:proofErr w:type="gramStart"/>
      <w:r>
        <w:rPr>
          <w:b/>
          <w:sz w:val="24"/>
          <w:szCs w:val="24"/>
        </w:rPr>
        <w:t>2021</w:t>
      </w:r>
      <w:r w:rsidRPr="001C7529">
        <w:rPr>
          <w:b/>
          <w:sz w:val="24"/>
          <w:szCs w:val="24"/>
        </w:rPr>
        <w:t xml:space="preserve"> , bez</w:t>
      </w:r>
      <w:proofErr w:type="gramEnd"/>
      <w:r w:rsidRPr="001C7529">
        <w:rPr>
          <w:b/>
          <w:sz w:val="24"/>
          <w:szCs w:val="24"/>
        </w:rPr>
        <w:t xml:space="preserve"> výhrad ( viz. Protokol o schvalování</w:t>
      </w:r>
      <w:r>
        <w:rPr>
          <w:b/>
          <w:sz w:val="24"/>
          <w:szCs w:val="24"/>
        </w:rPr>
        <w:t xml:space="preserve"> účetní závěrky obce za rok </w:t>
      </w:r>
      <w:proofErr w:type="gramStart"/>
      <w:r>
        <w:rPr>
          <w:b/>
          <w:sz w:val="24"/>
          <w:szCs w:val="24"/>
        </w:rPr>
        <w:t>2021).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(5-t</w:t>
      </w:r>
      <w:r w:rsidRPr="001C7529">
        <w:rPr>
          <w:b/>
          <w:sz w:val="24"/>
          <w:szCs w:val="24"/>
        </w:rPr>
        <w:t>i</w:t>
      </w:r>
      <w:proofErr w:type="gramEnd"/>
      <w:r w:rsidRPr="001C7529">
        <w:rPr>
          <w:b/>
          <w:sz w:val="24"/>
          <w:szCs w:val="24"/>
        </w:rPr>
        <w:t xml:space="preserve"> hlasy)</w:t>
      </w:r>
    </w:p>
    <w:p w:rsidR="006112BE" w:rsidRDefault="006112BE" w:rsidP="006112BE">
      <w:pPr>
        <w:rPr>
          <w:b/>
          <w:sz w:val="24"/>
          <w:szCs w:val="24"/>
        </w:rPr>
      </w:pPr>
    </w:p>
    <w:p w:rsidR="004856EC" w:rsidRDefault="004856EC" w:rsidP="006112BE">
      <w:pPr>
        <w:rPr>
          <w:b/>
          <w:sz w:val="24"/>
          <w:szCs w:val="24"/>
        </w:rPr>
      </w:pPr>
    </w:p>
    <w:p w:rsidR="006112BE" w:rsidRPr="006112BE" w:rsidRDefault="006112BE" w:rsidP="006112BE">
      <w:pPr>
        <w:rPr>
          <w:b/>
        </w:rPr>
      </w:pPr>
      <w:r>
        <w:rPr>
          <w:b/>
          <w:sz w:val="24"/>
          <w:szCs w:val="24"/>
        </w:rPr>
        <w:t>276.  J</w:t>
      </w:r>
      <w:r w:rsidRPr="006112BE">
        <w:rPr>
          <w:b/>
          <w:sz w:val="24"/>
          <w:szCs w:val="24"/>
        </w:rPr>
        <w:t xml:space="preserve">ako příslušný správní orgán ve smyslu ustanovení § 6 </w:t>
      </w:r>
      <w:proofErr w:type="gramStart"/>
      <w:r w:rsidRPr="006112BE">
        <w:rPr>
          <w:b/>
          <w:sz w:val="24"/>
          <w:szCs w:val="24"/>
        </w:rPr>
        <w:t>odst.5 písm.</w:t>
      </w:r>
      <w:proofErr w:type="gramEnd"/>
      <w:r w:rsidRPr="006112BE">
        <w:rPr>
          <w:b/>
          <w:sz w:val="24"/>
          <w:szCs w:val="24"/>
        </w:rPr>
        <w:t xml:space="preserve"> c) zákona č.183/2006 Sb., o územním plánování a stavebním řádu (stavební zákon), ve znění pozdějších předpisů (dále jen „stavební zákonů), za použití ustanovení § 43 odst.4 stavebního zákona, § 13 a přílohy č. 7 vyhlášky č. 5400/2006 Sb., o územně analytických podkladech, územně plánovací dokumentaci a způsobu evidence územně plánovací činnosti, ve znění pozdějších předpisů, v souladu s ustanovením § 171 až 174 zákona </w:t>
      </w:r>
    </w:p>
    <w:p w:rsidR="006112BE" w:rsidRDefault="006112BE" w:rsidP="006112BE">
      <w:pPr>
        <w:rPr>
          <w:b/>
          <w:sz w:val="24"/>
          <w:szCs w:val="24"/>
        </w:rPr>
      </w:pPr>
      <w:r w:rsidRPr="006112BE">
        <w:rPr>
          <w:b/>
          <w:sz w:val="24"/>
          <w:szCs w:val="24"/>
        </w:rPr>
        <w:t xml:space="preserve">č. 500/2004 Sb., správní řád, ve znění pozdějších předpisů, vydává změnu </w:t>
      </w:r>
      <w:proofErr w:type="gramStart"/>
      <w:r w:rsidRPr="006112BE">
        <w:rPr>
          <w:b/>
          <w:sz w:val="24"/>
          <w:szCs w:val="24"/>
        </w:rPr>
        <w:t>č.3 Územního</w:t>
      </w:r>
      <w:proofErr w:type="gramEnd"/>
      <w:r w:rsidRPr="006112BE">
        <w:rPr>
          <w:b/>
          <w:sz w:val="24"/>
          <w:szCs w:val="24"/>
        </w:rPr>
        <w:t xml:space="preserve"> plánu Ludvíkov formou opatření obecné povahy.</w:t>
      </w:r>
      <w:r w:rsidRPr="006112BE">
        <w:rPr>
          <w:b/>
          <w:sz w:val="24"/>
          <w:szCs w:val="24"/>
        </w:rPr>
        <w:tab/>
      </w:r>
      <w:r w:rsidRPr="006112BE">
        <w:rPr>
          <w:b/>
          <w:sz w:val="24"/>
          <w:szCs w:val="24"/>
        </w:rPr>
        <w:tab/>
      </w:r>
      <w:r w:rsidRPr="006112BE">
        <w:rPr>
          <w:b/>
          <w:sz w:val="24"/>
          <w:szCs w:val="24"/>
        </w:rPr>
        <w:tab/>
      </w:r>
      <w:r w:rsidRPr="006112BE">
        <w:rPr>
          <w:b/>
          <w:sz w:val="24"/>
          <w:szCs w:val="24"/>
        </w:rPr>
        <w:tab/>
        <w:t>(5-ti hlasy)</w:t>
      </w:r>
    </w:p>
    <w:p w:rsidR="008F18E8" w:rsidRDefault="008F18E8" w:rsidP="006112BE">
      <w:pPr>
        <w:rPr>
          <w:b/>
          <w:sz w:val="24"/>
          <w:szCs w:val="24"/>
        </w:rPr>
      </w:pPr>
    </w:p>
    <w:p w:rsidR="008F18E8" w:rsidRPr="006112BE" w:rsidRDefault="008F18E8" w:rsidP="006112BE">
      <w:pPr>
        <w:rPr>
          <w:b/>
          <w:sz w:val="24"/>
          <w:szCs w:val="24"/>
        </w:rPr>
      </w:pPr>
    </w:p>
    <w:p w:rsidR="004856EC" w:rsidRDefault="004856EC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277. Stanovení počet zastupitelů pro nové funkční (volební) </w:t>
      </w:r>
      <w:proofErr w:type="gramStart"/>
      <w:r>
        <w:rPr>
          <w:b/>
          <w:sz w:val="24"/>
          <w:szCs w:val="24"/>
        </w:rPr>
        <w:t>období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(5-ti</w:t>
      </w:r>
      <w:proofErr w:type="gramEnd"/>
      <w:r>
        <w:rPr>
          <w:b/>
          <w:sz w:val="24"/>
          <w:szCs w:val="24"/>
        </w:rPr>
        <w:t xml:space="preserve"> hlasy)</w:t>
      </w:r>
    </w:p>
    <w:p w:rsidR="004856EC" w:rsidRDefault="004856EC" w:rsidP="006112BE">
      <w:pPr>
        <w:rPr>
          <w:b/>
          <w:sz w:val="24"/>
          <w:szCs w:val="24"/>
        </w:rPr>
      </w:pPr>
    </w:p>
    <w:p w:rsidR="000C0451" w:rsidRDefault="002E2834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278. </w:t>
      </w:r>
      <w:r w:rsidRPr="002E2834">
        <w:rPr>
          <w:b/>
          <w:sz w:val="24"/>
          <w:szCs w:val="24"/>
        </w:rPr>
        <w:t xml:space="preserve">Záměr prodeje pozemků  </w:t>
      </w:r>
      <w:proofErr w:type="spellStart"/>
      <w:r w:rsidRPr="002E2834">
        <w:rPr>
          <w:b/>
          <w:sz w:val="24"/>
          <w:szCs w:val="24"/>
        </w:rPr>
        <w:t>p.č</w:t>
      </w:r>
      <w:proofErr w:type="spellEnd"/>
      <w:r w:rsidRPr="002E2834">
        <w:rPr>
          <w:b/>
          <w:sz w:val="24"/>
          <w:szCs w:val="24"/>
        </w:rPr>
        <w:t xml:space="preserve">. 529/2 , ostatní plocha , o výměře 232 m2 a  </w:t>
      </w:r>
      <w:proofErr w:type="spellStart"/>
      <w:r w:rsidRPr="002E2834">
        <w:rPr>
          <w:b/>
          <w:sz w:val="24"/>
          <w:szCs w:val="24"/>
        </w:rPr>
        <w:t>p.č</w:t>
      </w:r>
      <w:proofErr w:type="spellEnd"/>
      <w:r w:rsidRPr="002E2834">
        <w:rPr>
          <w:b/>
          <w:sz w:val="24"/>
          <w:szCs w:val="24"/>
        </w:rPr>
        <w:t>. 528/2 , zahrada o výměře  27 m2 , oba v </w:t>
      </w:r>
      <w:proofErr w:type="spellStart"/>
      <w:proofErr w:type="gramStart"/>
      <w:r w:rsidRPr="002E2834">
        <w:rPr>
          <w:b/>
          <w:sz w:val="24"/>
          <w:szCs w:val="24"/>
        </w:rPr>
        <w:t>k.ú</w:t>
      </w:r>
      <w:proofErr w:type="spellEnd"/>
      <w:r w:rsidRPr="002E2834">
        <w:rPr>
          <w:b/>
          <w:sz w:val="24"/>
          <w:szCs w:val="24"/>
        </w:rPr>
        <w:t>.</w:t>
      </w:r>
      <w:proofErr w:type="gramEnd"/>
      <w:r w:rsidRPr="002E2834">
        <w:rPr>
          <w:b/>
          <w:sz w:val="24"/>
          <w:szCs w:val="24"/>
        </w:rPr>
        <w:t xml:space="preserve"> Ludvíkov pod Pradědem, pro účely přístupu k pozemku k </w:t>
      </w:r>
      <w:proofErr w:type="spellStart"/>
      <w:proofErr w:type="gramStart"/>
      <w:r w:rsidRPr="002E2834">
        <w:rPr>
          <w:b/>
          <w:sz w:val="24"/>
          <w:szCs w:val="24"/>
        </w:rPr>
        <w:t>p.č</w:t>
      </w:r>
      <w:proofErr w:type="spellEnd"/>
      <w:r w:rsidRPr="002E2834">
        <w:rPr>
          <w:b/>
          <w:sz w:val="24"/>
          <w:szCs w:val="24"/>
        </w:rPr>
        <w:t>.</w:t>
      </w:r>
      <w:proofErr w:type="gramEnd"/>
      <w:r w:rsidRPr="002E2834">
        <w:rPr>
          <w:b/>
          <w:sz w:val="24"/>
          <w:szCs w:val="24"/>
        </w:rPr>
        <w:t xml:space="preserve"> 557/1, bez připomínek.</w:t>
      </w:r>
      <w:r w:rsidRPr="002E2834">
        <w:rPr>
          <w:b/>
          <w:sz w:val="24"/>
          <w:szCs w:val="24"/>
        </w:rPr>
        <w:tab/>
      </w:r>
      <w:r w:rsidRPr="002E2834">
        <w:rPr>
          <w:b/>
          <w:sz w:val="24"/>
          <w:szCs w:val="24"/>
        </w:rPr>
        <w:tab/>
      </w:r>
      <w:r w:rsidRPr="002E2834">
        <w:rPr>
          <w:b/>
          <w:sz w:val="24"/>
          <w:szCs w:val="24"/>
        </w:rPr>
        <w:tab/>
      </w:r>
      <w:r w:rsidR="004856EC" w:rsidRPr="002E2834">
        <w:rPr>
          <w:b/>
          <w:sz w:val="24"/>
          <w:szCs w:val="24"/>
        </w:rPr>
        <w:tab/>
      </w:r>
      <w:r w:rsidR="004856EC" w:rsidRPr="002E2834">
        <w:rPr>
          <w:b/>
          <w:sz w:val="24"/>
          <w:szCs w:val="24"/>
        </w:rPr>
        <w:tab/>
      </w:r>
      <w:r w:rsidR="004856EC" w:rsidRPr="002E2834">
        <w:rPr>
          <w:b/>
          <w:sz w:val="24"/>
          <w:szCs w:val="24"/>
        </w:rPr>
        <w:tab/>
      </w:r>
      <w:r w:rsidR="004856EC" w:rsidRPr="002E2834">
        <w:rPr>
          <w:b/>
          <w:sz w:val="24"/>
          <w:szCs w:val="24"/>
        </w:rPr>
        <w:tab/>
      </w:r>
      <w:r w:rsidR="004856EC" w:rsidRPr="002E2834">
        <w:rPr>
          <w:b/>
          <w:sz w:val="24"/>
          <w:szCs w:val="24"/>
        </w:rPr>
        <w:tab/>
      </w:r>
      <w:r w:rsidR="004856EC" w:rsidRPr="002E28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56EC" w:rsidRPr="002E2834">
        <w:rPr>
          <w:b/>
          <w:sz w:val="24"/>
          <w:szCs w:val="24"/>
        </w:rPr>
        <w:t>(5-ti hlasy)</w:t>
      </w:r>
    </w:p>
    <w:p w:rsidR="000C0451" w:rsidRDefault="00215869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279</w:t>
      </w:r>
      <w:r w:rsidR="000C0451">
        <w:rPr>
          <w:b/>
          <w:sz w:val="24"/>
          <w:szCs w:val="24"/>
        </w:rPr>
        <w:t xml:space="preserve">. Memorandum o spolupráci s odborem pro sociální začleňování (Agenturou) Ministerstva pro místní rozvoj, které je přílohou tohoto </w:t>
      </w:r>
      <w:proofErr w:type="gramStart"/>
      <w:r w:rsidR="000C0451">
        <w:rPr>
          <w:b/>
          <w:sz w:val="24"/>
          <w:szCs w:val="24"/>
        </w:rPr>
        <w:t>usnesení.</w:t>
      </w:r>
      <w:r w:rsidR="00425099">
        <w:rPr>
          <w:b/>
          <w:sz w:val="24"/>
          <w:szCs w:val="24"/>
        </w:rPr>
        <w:tab/>
      </w:r>
      <w:r w:rsidR="00425099">
        <w:rPr>
          <w:b/>
          <w:sz w:val="24"/>
          <w:szCs w:val="24"/>
        </w:rPr>
        <w:tab/>
        <w:t>(5-ti</w:t>
      </w:r>
      <w:proofErr w:type="gramEnd"/>
      <w:r w:rsidR="00425099">
        <w:rPr>
          <w:b/>
          <w:sz w:val="24"/>
          <w:szCs w:val="24"/>
        </w:rPr>
        <w:t xml:space="preserve"> hlasy)</w:t>
      </w:r>
    </w:p>
    <w:p w:rsidR="006112BE" w:rsidRPr="006112BE" w:rsidRDefault="006112BE" w:rsidP="006112BE">
      <w:pPr>
        <w:rPr>
          <w:b/>
          <w:sz w:val="24"/>
          <w:szCs w:val="24"/>
        </w:rPr>
      </w:pPr>
      <w:r w:rsidRPr="006112BE">
        <w:rPr>
          <w:b/>
          <w:sz w:val="24"/>
          <w:szCs w:val="24"/>
        </w:rPr>
        <w:tab/>
      </w:r>
      <w:r w:rsidRPr="006112BE">
        <w:rPr>
          <w:b/>
          <w:sz w:val="24"/>
          <w:szCs w:val="24"/>
        </w:rPr>
        <w:tab/>
      </w:r>
      <w:r w:rsidRPr="006112BE">
        <w:rPr>
          <w:b/>
          <w:sz w:val="24"/>
          <w:szCs w:val="24"/>
        </w:rPr>
        <w:tab/>
      </w:r>
      <w:r w:rsidRPr="006112BE">
        <w:rPr>
          <w:b/>
          <w:sz w:val="24"/>
          <w:szCs w:val="24"/>
        </w:rPr>
        <w:tab/>
      </w:r>
      <w:r w:rsidRPr="006112BE">
        <w:rPr>
          <w:b/>
          <w:sz w:val="24"/>
          <w:szCs w:val="24"/>
        </w:rPr>
        <w:tab/>
      </w:r>
      <w:r w:rsidRPr="006112BE">
        <w:rPr>
          <w:b/>
          <w:sz w:val="24"/>
          <w:szCs w:val="24"/>
        </w:rPr>
        <w:tab/>
      </w:r>
      <w:r w:rsidRPr="006112BE">
        <w:rPr>
          <w:b/>
          <w:sz w:val="24"/>
          <w:szCs w:val="24"/>
        </w:rPr>
        <w:tab/>
      </w:r>
      <w:r w:rsidRPr="006112BE">
        <w:rPr>
          <w:b/>
          <w:sz w:val="24"/>
          <w:szCs w:val="24"/>
        </w:rPr>
        <w:tab/>
      </w:r>
    </w:p>
    <w:p w:rsidR="00215869" w:rsidRDefault="00215869" w:rsidP="006112BE">
      <w:pPr>
        <w:rPr>
          <w:b/>
          <w:sz w:val="28"/>
          <w:szCs w:val="28"/>
        </w:rPr>
      </w:pPr>
    </w:p>
    <w:p w:rsidR="00215869" w:rsidRPr="00215869" w:rsidRDefault="00215869" w:rsidP="00215869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280</w:t>
      </w:r>
      <w:r w:rsidRPr="00215869">
        <w:rPr>
          <w:b/>
          <w:sz w:val="24"/>
          <w:szCs w:val="24"/>
        </w:rPr>
        <w:t>.</w:t>
      </w:r>
      <w:r w:rsidR="00A51161">
        <w:rPr>
          <w:b/>
          <w:sz w:val="24"/>
          <w:szCs w:val="24"/>
        </w:rPr>
        <w:t xml:space="preserve"> Záměr směny části pozemku </w:t>
      </w:r>
      <w:proofErr w:type="spellStart"/>
      <w:proofErr w:type="gramStart"/>
      <w:r w:rsidR="00A51161">
        <w:rPr>
          <w:b/>
          <w:sz w:val="24"/>
          <w:szCs w:val="24"/>
        </w:rPr>
        <w:t>p.č</w:t>
      </w:r>
      <w:proofErr w:type="spellEnd"/>
      <w:r w:rsidR="00A51161">
        <w:rPr>
          <w:b/>
          <w:sz w:val="24"/>
          <w:szCs w:val="24"/>
        </w:rPr>
        <w:t>.</w:t>
      </w:r>
      <w:proofErr w:type="gramEnd"/>
      <w:r w:rsidR="00A51161">
        <w:rPr>
          <w:b/>
          <w:sz w:val="24"/>
          <w:szCs w:val="24"/>
        </w:rPr>
        <w:t xml:space="preserve"> 533 ve vlastnictví obce Ludvíkov za část pozemku </w:t>
      </w:r>
      <w:proofErr w:type="spellStart"/>
      <w:r w:rsidR="00A51161">
        <w:rPr>
          <w:b/>
          <w:sz w:val="24"/>
          <w:szCs w:val="24"/>
        </w:rPr>
        <w:t>p.č</w:t>
      </w:r>
      <w:proofErr w:type="spellEnd"/>
      <w:r w:rsidR="00A51161">
        <w:rPr>
          <w:b/>
          <w:sz w:val="24"/>
          <w:szCs w:val="24"/>
        </w:rPr>
        <w:t>. 536 ve vlastnictví Aleny Holubcové , Přerov, v </w:t>
      </w:r>
      <w:proofErr w:type="spellStart"/>
      <w:r w:rsidR="00A51161">
        <w:rPr>
          <w:b/>
          <w:sz w:val="24"/>
          <w:szCs w:val="24"/>
        </w:rPr>
        <w:t>k.ú</w:t>
      </w:r>
      <w:proofErr w:type="spellEnd"/>
      <w:r w:rsidR="00A51161">
        <w:rPr>
          <w:b/>
          <w:sz w:val="24"/>
          <w:szCs w:val="24"/>
        </w:rPr>
        <w:t xml:space="preserve">. Ludvíkov pod Pradědem (bude odměřeno </w:t>
      </w:r>
      <w:proofErr w:type="gramStart"/>
      <w:r w:rsidR="00A51161">
        <w:rPr>
          <w:b/>
          <w:sz w:val="24"/>
          <w:szCs w:val="24"/>
        </w:rPr>
        <w:t>GP).</w:t>
      </w:r>
      <w:r w:rsidRPr="00215869">
        <w:rPr>
          <w:b/>
          <w:sz w:val="24"/>
          <w:szCs w:val="24"/>
        </w:rPr>
        <w:tab/>
      </w:r>
      <w:r w:rsidRPr="00215869">
        <w:rPr>
          <w:b/>
          <w:sz w:val="24"/>
          <w:szCs w:val="24"/>
        </w:rPr>
        <w:tab/>
      </w:r>
      <w:r w:rsidRPr="002158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1161">
        <w:rPr>
          <w:b/>
          <w:sz w:val="24"/>
          <w:szCs w:val="24"/>
        </w:rPr>
        <w:tab/>
      </w:r>
      <w:r w:rsidR="00A51161">
        <w:rPr>
          <w:b/>
          <w:sz w:val="24"/>
          <w:szCs w:val="24"/>
        </w:rPr>
        <w:tab/>
      </w:r>
      <w:r w:rsidR="00A51161">
        <w:rPr>
          <w:b/>
          <w:sz w:val="24"/>
          <w:szCs w:val="24"/>
        </w:rPr>
        <w:tab/>
      </w:r>
      <w:r w:rsidRPr="00215869">
        <w:rPr>
          <w:b/>
          <w:sz w:val="24"/>
          <w:szCs w:val="24"/>
        </w:rPr>
        <w:t>(5-ti</w:t>
      </w:r>
      <w:proofErr w:type="gramEnd"/>
      <w:r w:rsidRPr="00215869">
        <w:rPr>
          <w:b/>
          <w:sz w:val="24"/>
          <w:szCs w:val="24"/>
        </w:rPr>
        <w:t xml:space="preserve"> hlasy)</w:t>
      </w:r>
    </w:p>
    <w:bookmarkEnd w:id="0"/>
    <w:p w:rsidR="00215869" w:rsidRDefault="00215869" w:rsidP="006112BE">
      <w:pPr>
        <w:rPr>
          <w:b/>
          <w:sz w:val="28"/>
          <w:szCs w:val="28"/>
        </w:rPr>
      </w:pPr>
    </w:p>
    <w:p w:rsidR="00215869" w:rsidRDefault="00215869" w:rsidP="006112BE">
      <w:pPr>
        <w:rPr>
          <w:b/>
          <w:sz w:val="28"/>
          <w:szCs w:val="28"/>
        </w:rPr>
      </w:pPr>
    </w:p>
    <w:p w:rsidR="006112BE" w:rsidRDefault="006112BE" w:rsidP="00611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 bere na </w:t>
      </w:r>
      <w:proofErr w:type="gramStart"/>
      <w:r>
        <w:rPr>
          <w:b/>
          <w:sz w:val="28"/>
          <w:szCs w:val="28"/>
        </w:rPr>
        <w:t>vědomí :</w:t>
      </w:r>
      <w:proofErr w:type="gramEnd"/>
      <w:r>
        <w:rPr>
          <w:b/>
          <w:sz w:val="28"/>
          <w:szCs w:val="28"/>
        </w:rPr>
        <w:t xml:space="preserve">  </w:t>
      </w: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215869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281</w:t>
      </w:r>
      <w:r w:rsidR="006112BE">
        <w:rPr>
          <w:b/>
          <w:sz w:val="24"/>
          <w:szCs w:val="24"/>
        </w:rPr>
        <w:t xml:space="preserve">. Rozpočtové opatření č.1/2022,  schválené starostkou ke dni </w:t>
      </w:r>
      <w:proofErr w:type="gramStart"/>
      <w:r w:rsidR="006112BE">
        <w:rPr>
          <w:b/>
          <w:sz w:val="24"/>
          <w:szCs w:val="24"/>
        </w:rPr>
        <w:t>27.5.2022</w:t>
      </w:r>
      <w:proofErr w:type="gramEnd"/>
      <w:r w:rsidR="006112BE">
        <w:rPr>
          <w:b/>
          <w:sz w:val="24"/>
          <w:szCs w:val="24"/>
        </w:rPr>
        <w:t>, bez připomínek.</w:t>
      </w:r>
      <w:r w:rsidRPr="002158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(5-ti hlasy)</w:t>
      </w: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12BE" w:rsidRDefault="00215869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282</w:t>
      </w:r>
      <w:r w:rsidR="006112BE">
        <w:rPr>
          <w:b/>
          <w:sz w:val="24"/>
          <w:szCs w:val="24"/>
        </w:rPr>
        <w:t>. Informaci o průběhu hospodaření obce k </w:t>
      </w:r>
      <w:proofErr w:type="gramStart"/>
      <w:r w:rsidR="006112BE">
        <w:rPr>
          <w:b/>
          <w:sz w:val="24"/>
          <w:szCs w:val="24"/>
        </w:rPr>
        <w:t>13.6.2022</w:t>
      </w:r>
      <w:proofErr w:type="gramEnd"/>
      <w:r w:rsidR="006112BE">
        <w:rPr>
          <w:b/>
          <w:sz w:val="24"/>
          <w:szCs w:val="24"/>
        </w:rPr>
        <w:t>, bez připomínek.</w:t>
      </w:r>
      <w:r w:rsidR="006112BE">
        <w:rPr>
          <w:b/>
          <w:sz w:val="24"/>
          <w:szCs w:val="24"/>
        </w:rPr>
        <w:tab/>
        <w:t>(5-ti hlasy)</w:t>
      </w:r>
    </w:p>
    <w:p w:rsidR="0039599D" w:rsidRDefault="0039599D" w:rsidP="006112BE">
      <w:pPr>
        <w:rPr>
          <w:b/>
          <w:sz w:val="24"/>
          <w:szCs w:val="24"/>
        </w:rPr>
      </w:pPr>
    </w:p>
    <w:p w:rsidR="00215869" w:rsidRPr="00215869" w:rsidRDefault="00215869" w:rsidP="00215869">
      <w:pPr>
        <w:rPr>
          <w:b/>
          <w:sz w:val="24"/>
          <w:szCs w:val="24"/>
        </w:rPr>
      </w:pPr>
    </w:p>
    <w:p w:rsidR="00215869" w:rsidRPr="00215869" w:rsidRDefault="00215869" w:rsidP="00215869">
      <w:pPr>
        <w:rPr>
          <w:b/>
          <w:sz w:val="24"/>
          <w:szCs w:val="24"/>
        </w:rPr>
      </w:pPr>
      <w:r w:rsidRPr="00215869">
        <w:rPr>
          <w:b/>
          <w:sz w:val="24"/>
          <w:szCs w:val="24"/>
        </w:rPr>
        <w:t xml:space="preserve">283.  Závěrečný účet 2021 DSO Bruntálsko, bez </w:t>
      </w:r>
      <w:proofErr w:type="gramStart"/>
      <w:r w:rsidRPr="00215869">
        <w:rPr>
          <w:b/>
          <w:sz w:val="24"/>
          <w:szCs w:val="24"/>
        </w:rPr>
        <w:t>připomínek.</w:t>
      </w:r>
      <w:r w:rsidRPr="0021586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</w:t>
      </w:r>
      <w:r w:rsidRPr="00215869">
        <w:rPr>
          <w:b/>
          <w:sz w:val="24"/>
          <w:szCs w:val="24"/>
        </w:rPr>
        <w:t>(5-ti</w:t>
      </w:r>
      <w:proofErr w:type="gramEnd"/>
      <w:r w:rsidRPr="00215869">
        <w:rPr>
          <w:b/>
          <w:sz w:val="24"/>
          <w:szCs w:val="24"/>
        </w:rPr>
        <w:t xml:space="preserve"> hlasy)</w:t>
      </w:r>
    </w:p>
    <w:p w:rsidR="00215869" w:rsidRPr="00215869" w:rsidRDefault="00215869" w:rsidP="00215869">
      <w:pPr>
        <w:rPr>
          <w:b/>
          <w:sz w:val="24"/>
          <w:szCs w:val="24"/>
        </w:rPr>
      </w:pPr>
    </w:p>
    <w:p w:rsidR="00215869" w:rsidRDefault="00215869" w:rsidP="00215869">
      <w:pPr>
        <w:rPr>
          <w:b/>
          <w:sz w:val="24"/>
          <w:szCs w:val="24"/>
        </w:rPr>
      </w:pPr>
      <w:r w:rsidRPr="00215869">
        <w:rPr>
          <w:b/>
          <w:sz w:val="24"/>
          <w:szCs w:val="24"/>
        </w:rPr>
        <w:t xml:space="preserve">284. Závěrečný účet 2021 DSO </w:t>
      </w:r>
      <w:proofErr w:type="spellStart"/>
      <w:r w:rsidRPr="00215869">
        <w:rPr>
          <w:b/>
          <w:sz w:val="24"/>
          <w:szCs w:val="24"/>
        </w:rPr>
        <w:t>Vrbensko</w:t>
      </w:r>
      <w:proofErr w:type="spellEnd"/>
      <w:r>
        <w:rPr>
          <w:b/>
          <w:sz w:val="24"/>
          <w:szCs w:val="24"/>
        </w:rPr>
        <w:t xml:space="preserve">, bez </w:t>
      </w:r>
      <w:proofErr w:type="gramStart"/>
      <w:r>
        <w:rPr>
          <w:b/>
          <w:sz w:val="24"/>
          <w:szCs w:val="24"/>
        </w:rPr>
        <w:t>připomínek.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215869">
        <w:rPr>
          <w:b/>
          <w:sz w:val="24"/>
          <w:szCs w:val="24"/>
        </w:rPr>
        <w:t>(5-ti</w:t>
      </w:r>
      <w:proofErr w:type="gramEnd"/>
      <w:r w:rsidRPr="00215869">
        <w:rPr>
          <w:b/>
          <w:sz w:val="24"/>
          <w:szCs w:val="24"/>
        </w:rPr>
        <w:t xml:space="preserve"> hlasy)</w:t>
      </w:r>
    </w:p>
    <w:p w:rsidR="00215869" w:rsidRDefault="00215869" w:rsidP="00215869">
      <w:pPr>
        <w:rPr>
          <w:b/>
          <w:sz w:val="24"/>
          <w:szCs w:val="24"/>
        </w:rPr>
      </w:pPr>
    </w:p>
    <w:p w:rsidR="00215869" w:rsidRPr="00215869" w:rsidRDefault="00215869" w:rsidP="002158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285.    </w:t>
      </w:r>
      <w:proofErr w:type="gramStart"/>
      <w:r w:rsidRPr="00215869">
        <w:rPr>
          <w:b/>
          <w:sz w:val="24"/>
          <w:szCs w:val="24"/>
        </w:rPr>
        <w:t>A.)  průběh</w:t>
      </w:r>
      <w:proofErr w:type="gramEnd"/>
      <w:r w:rsidRPr="00215869">
        <w:rPr>
          <w:b/>
          <w:sz w:val="24"/>
          <w:szCs w:val="24"/>
        </w:rPr>
        <w:t xml:space="preserve"> a výsledek výběrového řízení na veřejnou zakázku malého rozsahu </w:t>
      </w:r>
    </w:p>
    <w:p w:rsidR="00215869" w:rsidRPr="00215869" w:rsidRDefault="00215869" w:rsidP="00215869">
      <w:pPr>
        <w:pStyle w:val="Odstavecseseznamem"/>
        <w:rPr>
          <w:b/>
        </w:rPr>
      </w:pPr>
      <w:r w:rsidRPr="00215869">
        <w:rPr>
          <w:b/>
        </w:rPr>
        <w:t xml:space="preserve">„ Ludvíkov, dolní část – obnova vedení veřejného </w:t>
      </w:r>
      <w:proofErr w:type="gramStart"/>
      <w:r w:rsidRPr="00215869">
        <w:rPr>
          <w:b/>
        </w:rPr>
        <w:t>osvětlení „  a uzavření</w:t>
      </w:r>
      <w:proofErr w:type="gramEnd"/>
      <w:r w:rsidRPr="00215869">
        <w:rPr>
          <w:b/>
        </w:rPr>
        <w:t xml:space="preserve"> smlouvy starostkou, ve smyslu schválené Směrnice o zadávání veřejných zakázek, bez připomínek.</w:t>
      </w:r>
      <w:r w:rsidRPr="00215869">
        <w:rPr>
          <w:b/>
        </w:rPr>
        <w:tab/>
      </w:r>
      <w:r w:rsidRPr="00215869">
        <w:rPr>
          <w:b/>
        </w:rPr>
        <w:tab/>
      </w:r>
      <w:r w:rsidRPr="00215869">
        <w:rPr>
          <w:b/>
        </w:rPr>
        <w:tab/>
      </w:r>
      <w:r w:rsidRPr="00215869">
        <w:rPr>
          <w:b/>
        </w:rPr>
        <w:tab/>
      </w:r>
      <w:r w:rsidRPr="00215869">
        <w:rPr>
          <w:b/>
        </w:rPr>
        <w:tab/>
      </w:r>
      <w:r w:rsidRPr="00215869">
        <w:rPr>
          <w:b/>
        </w:rPr>
        <w:tab/>
      </w:r>
      <w:r w:rsidRPr="00215869">
        <w:rPr>
          <w:b/>
        </w:rPr>
        <w:tab/>
      </w:r>
      <w:r w:rsidRPr="00215869">
        <w:rPr>
          <w:b/>
        </w:rPr>
        <w:tab/>
      </w:r>
      <w:r w:rsidRPr="00215869">
        <w:rPr>
          <w:b/>
        </w:rPr>
        <w:tab/>
      </w:r>
      <w:r w:rsidRPr="00215869">
        <w:rPr>
          <w:b/>
        </w:rPr>
        <w:tab/>
      </w:r>
    </w:p>
    <w:p w:rsidR="00215869" w:rsidRPr="00215869" w:rsidRDefault="00215869" w:rsidP="00215869">
      <w:pPr>
        <w:rPr>
          <w:b/>
          <w:sz w:val="24"/>
          <w:szCs w:val="24"/>
        </w:rPr>
      </w:pPr>
    </w:p>
    <w:p w:rsidR="00215869" w:rsidRPr="00215869" w:rsidRDefault="00215869" w:rsidP="0021586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Pr="00215869">
        <w:rPr>
          <w:b/>
          <w:sz w:val="24"/>
          <w:szCs w:val="24"/>
        </w:rPr>
        <w:t>B.)</w:t>
      </w:r>
      <w:r>
        <w:rPr>
          <w:b/>
          <w:sz w:val="24"/>
          <w:szCs w:val="24"/>
        </w:rPr>
        <w:t xml:space="preserve">  </w:t>
      </w:r>
      <w:r w:rsidRPr="00215869">
        <w:rPr>
          <w:b/>
          <w:sz w:val="24"/>
          <w:szCs w:val="24"/>
        </w:rPr>
        <w:t>průběh</w:t>
      </w:r>
      <w:proofErr w:type="gramEnd"/>
      <w:r w:rsidRPr="00215869">
        <w:rPr>
          <w:b/>
          <w:sz w:val="24"/>
          <w:szCs w:val="24"/>
        </w:rPr>
        <w:t xml:space="preserve"> a výsledek výběrového řízení na veřejnou zakázku malého rozsahu </w:t>
      </w:r>
    </w:p>
    <w:p w:rsidR="00215869" w:rsidRPr="00215869" w:rsidRDefault="00215869" w:rsidP="00215869">
      <w:pPr>
        <w:pStyle w:val="Odstavecseseznamem"/>
        <w:rPr>
          <w:b/>
        </w:rPr>
      </w:pPr>
      <w:r w:rsidRPr="00215869">
        <w:rPr>
          <w:b/>
        </w:rPr>
        <w:t xml:space="preserve">„ Náhradní zdroj v obci Ludvíkov pro vodovod pro veřejnou potřebu „  </w:t>
      </w:r>
    </w:p>
    <w:p w:rsidR="00215869" w:rsidRDefault="00215869" w:rsidP="00215869">
      <w:pPr>
        <w:pStyle w:val="Odstavecseseznamem"/>
        <w:rPr>
          <w:b/>
        </w:rPr>
      </w:pPr>
      <w:r w:rsidRPr="00215869">
        <w:rPr>
          <w:b/>
        </w:rPr>
        <w:t xml:space="preserve">a uzavření smlouvy starostkou, ve smyslu schválené Směrnice o zadávání veřejných zakázek, bez </w:t>
      </w:r>
      <w:proofErr w:type="gramStart"/>
      <w:r w:rsidRPr="00215869">
        <w:rPr>
          <w:b/>
        </w:rPr>
        <w:t>připomínek.</w:t>
      </w:r>
      <w:r w:rsidRPr="00215869">
        <w:rPr>
          <w:b/>
        </w:rPr>
        <w:tab/>
      </w:r>
      <w:r w:rsidRPr="00215869">
        <w:rPr>
          <w:b/>
        </w:rPr>
        <w:tab/>
      </w:r>
      <w:r w:rsidRPr="00215869">
        <w:rPr>
          <w:b/>
        </w:rPr>
        <w:tab/>
      </w:r>
      <w:r w:rsidRPr="00215869">
        <w:rPr>
          <w:b/>
        </w:rPr>
        <w:tab/>
      </w:r>
      <w:r w:rsidRPr="00215869">
        <w:rPr>
          <w:b/>
        </w:rPr>
        <w:tab/>
        <w:t>(5-ti</w:t>
      </w:r>
      <w:proofErr w:type="gramEnd"/>
      <w:r w:rsidRPr="00215869">
        <w:rPr>
          <w:b/>
        </w:rPr>
        <w:t xml:space="preserve"> hlasy)</w:t>
      </w:r>
    </w:p>
    <w:p w:rsidR="00215869" w:rsidRDefault="00215869" w:rsidP="00215869">
      <w:pPr>
        <w:pStyle w:val="Odstavecseseznamem"/>
        <w:rPr>
          <w:b/>
        </w:rPr>
      </w:pPr>
    </w:p>
    <w:p w:rsidR="00215869" w:rsidRPr="008A171B" w:rsidRDefault="00215869" w:rsidP="00215869">
      <w:pPr>
        <w:pStyle w:val="Odstavecseseznamem"/>
        <w:rPr>
          <w:b/>
        </w:rPr>
      </w:pPr>
    </w:p>
    <w:p w:rsidR="008A171B" w:rsidRPr="008A171B" w:rsidRDefault="00215869" w:rsidP="008A171B">
      <w:pPr>
        <w:rPr>
          <w:b/>
          <w:sz w:val="24"/>
          <w:szCs w:val="24"/>
        </w:rPr>
      </w:pPr>
      <w:r w:rsidRPr="008A171B">
        <w:rPr>
          <w:b/>
          <w:sz w:val="24"/>
          <w:szCs w:val="24"/>
        </w:rPr>
        <w:t xml:space="preserve">286.    </w:t>
      </w:r>
      <w:r w:rsidR="008A171B">
        <w:rPr>
          <w:b/>
          <w:sz w:val="24"/>
          <w:szCs w:val="24"/>
        </w:rPr>
        <w:t>I</w:t>
      </w:r>
      <w:r w:rsidR="008A171B" w:rsidRPr="008A171B">
        <w:rPr>
          <w:b/>
          <w:sz w:val="24"/>
          <w:szCs w:val="24"/>
        </w:rPr>
        <w:t xml:space="preserve">nformaci </w:t>
      </w:r>
      <w:proofErr w:type="gramStart"/>
      <w:r w:rsidR="008A171B" w:rsidRPr="008A171B">
        <w:rPr>
          <w:b/>
          <w:sz w:val="24"/>
          <w:szCs w:val="24"/>
        </w:rPr>
        <w:t>starostky o  průběhu</w:t>
      </w:r>
      <w:proofErr w:type="gramEnd"/>
      <w:r w:rsidR="008A171B" w:rsidRPr="008A171B">
        <w:rPr>
          <w:b/>
          <w:sz w:val="24"/>
          <w:szCs w:val="24"/>
        </w:rPr>
        <w:t xml:space="preserve"> vyřizování dotací.</w:t>
      </w:r>
    </w:p>
    <w:p w:rsidR="008A171B" w:rsidRDefault="008A171B" w:rsidP="008A171B">
      <w:pPr>
        <w:rPr>
          <w:b/>
        </w:rPr>
      </w:pPr>
    </w:p>
    <w:p w:rsidR="008A171B" w:rsidRDefault="008A171B" w:rsidP="008A17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Výstavba zázemí sportovního areálu v </w:t>
      </w:r>
      <w:proofErr w:type="gramStart"/>
      <w:r>
        <w:rPr>
          <w:b/>
        </w:rPr>
        <w:t>Ludvíkově ( NSA</w:t>
      </w:r>
      <w:proofErr w:type="gramEnd"/>
      <w:r>
        <w:rPr>
          <w:b/>
        </w:rPr>
        <w:t xml:space="preserve"> – podána žádost)</w:t>
      </w:r>
    </w:p>
    <w:p w:rsidR="008A171B" w:rsidRDefault="008A171B" w:rsidP="008A17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Modernizace víceúčelového hřiště v </w:t>
      </w:r>
      <w:proofErr w:type="gramStart"/>
      <w:r>
        <w:rPr>
          <w:b/>
        </w:rPr>
        <w:t>Ludvíkově ( NSA</w:t>
      </w:r>
      <w:proofErr w:type="gramEnd"/>
      <w:r>
        <w:rPr>
          <w:b/>
        </w:rPr>
        <w:t xml:space="preserve"> – podána žádost)</w:t>
      </w:r>
    </w:p>
    <w:p w:rsidR="008A171B" w:rsidRDefault="008A171B" w:rsidP="008A17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Aktivní a zdravé stárnutí v Ludvíkově (MSK – schváleno)</w:t>
      </w:r>
    </w:p>
    <w:p w:rsidR="008A171B" w:rsidRDefault="008A171B" w:rsidP="008A17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Náhradní zdroj v obci Ludvíkov pro </w:t>
      </w:r>
      <w:proofErr w:type="gramStart"/>
      <w:r>
        <w:rPr>
          <w:b/>
        </w:rPr>
        <w:t>vodovod ( MSK</w:t>
      </w:r>
      <w:proofErr w:type="gramEnd"/>
      <w:r>
        <w:rPr>
          <w:b/>
        </w:rPr>
        <w:t xml:space="preserve"> – schváleno)</w:t>
      </w:r>
    </w:p>
    <w:p w:rsidR="008A171B" w:rsidRDefault="008A171B" w:rsidP="008A17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Vybudování MK v </w:t>
      </w:r>
      <w:proofErr w:type="gramStart"/>
      <w:r>
        <w:rPr>
          <w:b/>
        </w:rPr>
        <w:t>Jitřence ( MSK</w:t>
      </w:r>
      <w:proofErr w:type="gramEnd"/>
      <w:r>
        <w:rPr>
          <w:b/>
        </w:rPr>
        <w:t xml:space="preserve"> –  obec zařazena jako náhradník)</w:t>
      </w:r>
    </w:p>
    <w:p w:rsidR="008A171B" w:rsidRDefault="008A171B" w:rsidP="008A17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Obnova VO Ludvíkov – dolní (dotační titul se nevztahuje na stožáry a kabeláž v našem případě nově budovaného VO, dotace je pouze na výměnu svítidel, a to jen určitých typů.)</w:t>
      </w:r>
    </w:p>
    <w:p w:rsidR="008A171B" w:rsidRPr="008A171B" w:rsidRDefault="008A171B" w:rsidP="008A171B">
      <w:pPr>
        <w:ind w:left="7440" w:firstLine="348"/>
        <w:rPr>
          <w:b/>
          <w:sz w:val="24"/>
          <w:szCs w:val="24"/>
        </w:rPr>
      </w:pPr>
      <w:proofErr w:type="gramStart"/>
      <w:r w:rsidRPr="008A171B">
        <w:rPr>
          <w:b/>
          <w:sz w:val="24"/>
          <w:szCs w:val="24"/>
        </w:rPr>
        <w:t>(5-ti</w:t>
      </w:r>
      <w:proofErr w:type="gramEnd"/>
      <w:r w:rsidRPr="008A171B">
        <w:rPr>
          <w:b/>
          <w:sz w:val="24"/>
          <w:szCs w:val="24"/>
        </w:rPr>
        <w:t xml:space="preserve"> hlasy)  </w:t>
      </w:r>
    </w:p>
    <w:p w:rsidR="00215869" w:rsidRDefault="00215869" w:rsidP="006112BE">
      <w:pPr>
        <w:rPr>
          <w:b/>
          <w:sz w:val="24"/>
          <w:szCs w:val="24"/>
        </w:rPr>
      </w:pPr>
    </w:p>
    <w:p w:rsidR="006112BE" w:rsidRDefault="008A171B" w:rsidP="004250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287.  </w:t>
      </w:r>
      <w:r w:rsidR="000C0451">
        <w:rPr>
          <w:b/>
          <w:sz w:val="24"/>
          <w:szCs w:val="24"/>
        </w:rPr>
        <w:t xml:space="preserve">Zřízení lokálního partnerství v rámci Sdružení obcí </w:t>
      </w:r>
      <w:proofErr w:type="spellStart"/>
      <w:proofErr w:type="gramStart"/>
      <w:r w:rsidR="000C0451">
        <w:rPr>
          <w:b/>
          <w:sz w:val="24"/>
          <w:szCs w:val="24"/>
        </w:rPr>
        <w:t>Vrbenska</w:t>
      </w:r>
      <w:proofErr w:type="spellEnd"/>
      <w:r w:rsidR="000C0451">
        <w:rPr>
          <w:b/>
          <w:sz w:val="24"/>
          <w:szCs w:val="24"/>
        </w:rPr>
        <w:t>.</w:t>
      </w:r>
      <w:r w:rsidR="000C0451">
        <w:rPr>
          <w:b/>
          <w:sz w:val="24"/>
          <w:szCs w:val="24"/>
        </w:rPr>
        <w:tab/>
      </w:r>
      <w:r w:rsidR="000C0451">
        <w:rPr>
          <w:b/>
          <w:sz w:val="24"/>
          <w:szCs w:val="24"/>
        </w:rPr>
        <w:tab/>
        <w:t>(5-ti</w:t>
      </w:r>
      <w:proofErr w:type="gramEnd"/>
      <w:r w:rsidR="000C0451">
        <w:rPr>
          <w:b/>
          <w:sz w:val="24"/>
          <w:szCs w:val="24"/>
        </w:rPr>
        <w:t xml:space="preserve"> hlasy)</w:t>
      </w:r>
    </w:p>
    <w:p w:rsidR="008A171B" w:rsidRDefault="008A171B" w:rsidP="000C0451">
      <w:pPr>
        <w:rPr>
          <w:b/>
          <w:sz w:val="28"/>
          <w:szCs w:val="28"/>
        </w:rPr>
      </w:pPr>
    </w:p>
    <w:p w:rsidR="008A171B" w:rsidRDefault="008A171B" w:rsidP="000C0451">
      <w:pPr>
        <w:rPr>
          <w:b/>
          <w:sz w:val="28"/>
          <w:szCs w:val="28"/>
        </w:rPr>
      </w:pPr>
    </w:p>
    <w:p w:rsidR="000C0451" w:rsidRDefault="000C0451" w:rsidP="000C0451">
      <w:pPr>
        <w:rPr>
          <w:b/>
          <w:sz w:val="24"/>
          <w:szCs w:val="24"/>
        </w:rPr>
      </w:pPr>
      <w:r w:rsidRPr="000C0451">
        <w:rPr>
          <w:b/>
          <w:sz w:val="28"/>
          <w:szCs w:val="28"/>
        </w:rPr>
        <w:t>ZO pověřuje</w:t>
      </w:r>
      <w:r>
        <w:rPr>
          <w:b/>
          <w:sz w:val="24"/>
          <w:szCs w:val="24"/>
        </w:rPr>
        <w:t xml:space="preserve"> </w:t>
      </w:r>
    </w:p>
    <w:p w:rsidR="008A171B" w:rsidRDefault="008A171B" w:rsidP="000C0451">
      <w:pPr>
        <w:rPr>
          <w:b/>
          <w:sz w:val="24"/>
          <w:szCs w:val="24"/>
        </w:rPr>
      </w:pPr>
    </w:p>
    <w:p w:rsidR="000C0451" w:rsidRDefault="008A171B" w:rsidP="000C04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288.  </w:t>
      </w:r>
      <w:r w:rsidR="000C0451">
        <w:rPr>
          <w:b/>
          <w:sz w:val="24"/>
          <w:szCs w:val="24"/>
        </w:rPr>
        <w:t>Starostku obce k podpisu přilo</w:t>
      </w:r>
      <w:r>
        <w:rPr>
          <w:b/>
          <w:sz w:val="24"/>
          <w:szCs w:val="24"/>
        </w:rPr>
        <w:t>ženého Memoranda o spolupráci.</w:t>
      </w:r>
      <w:r>
        <w:rPr>
          <w:b/>
          <w:sz w:val="24"/>
          <w:szCs w:val="24"/>
        </w:rPr>
        <w:tab/>
      </w:r>
      <w:r w:rsidR="000C0451">
        <w:rPr>
          <w:b/>
          <w:sz w:val="24"/>
          <w:szCs w:val="24"/>
        </w:rPr>
        <w:t>(5ti-hlasy)</w:t>
      </w:r>
    </w:p>
    <w:p w:rsidR="000C0451" w:rsidRDefault="000C0451" w:rsidP="000C0451">
      <w:pPr>
        <w:rPr>
          <w:b/>
          <w:sz w:val="24"/>
          <w:szCs w:val="24"/>
        </w:rPr>
      </w:pPr>
    </w:p>
    <w:p w:rsidR="000C0451" w:rsidRDefault="008A171B" w:rsidP="000C04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289.  </w:t>
      </w:r>
      <w:r w:rsidR="000C0451">
        <w:rPr>
          <w:b/>
          <w:sz w:val="24"/>
          <w:szCs w:val="24"/>
        </w:rPr>
        <w:t xml:space="preserve">Starostku obce k jednání o </w:t>
      </w:r>
      <w:proofErr w:type="gramStart"/>
      <w:r w:rsidR="000C0451">
        <w:rPr>
          <w:b/>
          <w:sz w:val="24"/>
          <w:szCs w:val="24"/>
        </w:rPr>
        <w:t xml:space="preserve">revizích </w:t>
      </w:r>
      <w:r w:rsidR="00337321">
        <w:rPr>
          <w:b/>
          <w:sz w:val="24"/>
          <w:szCs w:val="24"/>
        </w:rPr>
        <w:t>, p</w:t>
      </w:r>
      <w:r w:rsidR="000C0451">
        <w:rPr>
          <w:b/>
          <w:sz w:val="24"/>
          <w:szCs w:val="24"/>
        </w:rPr>
        <w:t>odpisu</w:t>
      </w:r>
      <w:proofErr w:type="gramEnd"/>
      <w:r w:rsidR="000C0451">
        <w:rPr>
          <w:b/>
          <w:sz w:val="24"/>
          <w:szCs w:val="24"/>
        </w:rPr>
        <w:t xml:space="preserve"> spolupráce, který je součásti přiloženého Memoranda o spolupráci, a k jejich případnému schválení podpisu.</w:t>
      </w:r>
      <w:r w:rsidR="000C0451">
        <w:rPr>
          <w:b/>
          <w:sz w:val="24"/>
          <w:szCs w:val="24"/>
        </w:rPr>
        <w:tab/>
      </w:r>
      <w:r w:rsidR="000C045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0451">
        <w:rPr>
          <w:b/>
          <w:sz w:val="24"/>
          <w:szCs w:val="24"/>
        </w:rPr>
        <w:t>(5-ti hlasy)</w:t>
      </w:r>
    </w:p>
    <w:p w:rsidR="000C0451" w:rsidRDefault="000C0451" w:rsidP="000C0451">
      <w:pPr>
        <w:rPr>
          <w:b/>
          <w:sz w:val="24"/>
          <w:szCs w:val="24"/>
        </w:rPr>
      </w:pPr>
    </w:p>
    <w:p w:rsidR="000C0451" w:rsidRDefault="000C0451" w:rsidP="000C0451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Dana </w:t>
      </w:r>
      <w:proofErr w:type="spellStart"/>
      <w:r>
        <w:rPr>
          <w:b/>
          <w:sz w:val="24"/>
          <w:szCs w:val="24"/>
        </w:rPr>
        <w:t>Selingerová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12BE" w:rsidRDefault="006112BE" w:rsidP="006112BE">
      <w:r>
        <w:rPr>
          <w:b/>
          <w:sz w:val="24"/>
          <w:szCs w:val="24"/>
        </w:rPr>
        <w:t>starostka</w:t>
      </w: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Bc. Petr Pravda </w:t>
      </w:r>
    </w:p>
    <w:p w:rsidR="006112BE" w:rsidRDefault="006112BE" w:rsidP="00611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místostarosta</w:t>
      </w:r>
    </w:p>
    <w:p w:rsidR="00985CDA" w:rsidRDefault="00985CDA"/>
    <w:sectPr w:rsidR="0098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5A1"/>
    <w:multiLevelType w:val="hybridMultilevel"/>
    <w:tmpl w:val="A53A35BC"/>
    <w:lvl w:ilvl="0" w:tplc="47F014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235"/>
    <w:multiLevelType w:val="hybridMultilevel"/>
    <w:tmpl w:val="B50C01DC"/>
    <w:lvl w:ilvl="0" w:tplc="0405000F">
      <w:start w:val="2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5899"/>
    <w:multiLevelType w:val="hybridMultilevel"/>
    <w:tmpl w:val="4B4C15AA"/>
    <w:lvl w:ilvl="0" w:tplc="400A260E">
      <w:start w:val="28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101D"/>
    <w:multiLevelType w:val="hybridMultilevel"/>
    <w:tmpl w:val="7F14AE2C"/>
    <w:lvl w:ilvl="0" w:tplc="0405000F">
      <w:start w:val="2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0406E"/>
    <w:multiLevelType w:val="hybridMultilevel"/>
    <w:tmpl w:val="F042A436"/>
    <w:lvl w:ilvl="0" w:tplc="1FDA4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D3A83"/>
    <w:multiLevelType w:val="hybridMultilevel"/>
    <w:tmpl w:val="8124DDE6"/>
    <w:lvl w:ilvl="0" w:tplc="73AE392A">
      <w:start w:val="9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42350"/>
    <w:multiLevelType w:val="hybridMultilevel"/>
    <w:tmpl w:val="ED2069E0"/>
    <w:lvl w:ilvl="0" w:tplc="0405000F">
      <w:start w:val="2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BE"/>
    <w:rsid w:val="000C0451"/>
    <w:rsid w:val="00215869"/>
    <w:rsid w:val="002E2834"/>
    <w:rsid w:val="00337321"/>
    <w:rsid w:val="0039599D"/>
    <w:rsid w:val="00425099"/>
    <w:rsid w:val="004856EC"/>
    <w:rsid w:val="006112BE"/>
    <w:rsid w:val="008A171B"/>
    <w:rsid w:val="008F18E8"/>
    <w:rsid w:val="00985CDA"/>
    <w:rsid w:val="00A51161"/>
    <w:rsid w:val="00B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C0BF5-480C-45CE-A88A-0590CAED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2BE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3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817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12</cp:revision>
  <cp:lastPrinted>2022-09-29T11:26:00Z</cp:lastPrinted>
  <dcterms:created xsi:type="dcterms:W3CDTF">2022-06-14T05:49:00Z</dcterms:created>
  <dcterms:modified xsi:type="dcterms:W3CDTF">2022-09-29T11:28:00Z</dcterms:modified>
</cp:coreProperties>
</file>